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14:paraId="55AA78E3" w14:textId="77777777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C5FDAD6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245B17BD" w14:textId="322CFDEE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255560">
              <w:rPr>
                <w:rFonts w:ascii="Times New Roman" w:eastAsia="Calibri" w:hAnsi="Times New Roman" w:cs="Times New Roman"/>
                <w:b/>
                <w:lang w:val="bg-BG"/>
              </w:rPr>
              <w:t>Сърница</w:t>
            </w:r>
          </w:p>
        </w:tc>
      </w:tr>
      <w:tr w:rsidR="00B9657B" w:rsidRPr="00C1789F" w14:paraId="5AD86FBF" w14:textId="77777777" w:rsidTr="00B9657B">
        <w:tc>
          <w:tcPr>
            <w:tcW w:w="8926" w:type="dxa"/>
            <w:shd w:val="clear" w:color="auto" w:fill="auto"/>
          </w:tcPr>
          <w:p w14:paraId="07EC8465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9FC7B3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7BCC98F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08D613E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13CD12E7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3C43E5A1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14:paraId="5AF137FB" w14:textId="77777777" w:rsidTr="00C67596">
        <w:tc>
          <w:tcPr>
            <w:tcW w:w="8926" w:type="dxa"/>
            <w:shd w:val="clear" w:color="auto" w:fill="auto"/>
          </w:tcPr>
          <w:p w14:paraId="3D5AF159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64E9BD78" w14:textId="1E79CF31" w:rsidR="00C1789F" w:rsidRPr="00476E16" w:rsidRDefault="00255560" w:rsidP="00476E16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lang w:val="bg-BG"/>
              </w:rPr>
              <w:t>Общината е представила необходимата информация за потвържаване изпълнението на този индикатор. Има ясна и публично оповестена на интернет страницата на общината информация (</w:t>
            </w:r>
            <w:r w:rsidRPr="00476E16">
              <w:rPr>
                <w:rFonts w:ascii="Times New Roman" w:eastAsia="Calibri" w:hAnsi="Times New Roman" w:cs="Times New Roman"/>
                <w:lang w:val="ru-RU"/>
              </w:rPr>
              <w:t>вътрешни нормативни документи (наредби, правилници, инструкции))</w:t>
            </w:r>
            <w:r w:rsidRPr="00476E16">
              <w:rPr>
                <w:rFonts w:ascii="Times New Roman" w:eastAsia="Calibri" w:hAnsi="Times New Roman" w:cs="Times New Roman"/>
                <w:lang w:val="bg-BG"/>
              </w:rPr>
              <w:t xml:space="preserve"> за процедурата за делегиране на 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 както на ниво общинска администрация така и за ОбС 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>Сърница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. Разработени са, прилагат се и са публично оповестени </w:t>
            </w:r>
            <w:hyperlink r:id="rId7" w:history="1">
              <w:r w:rsidRPr="00476E16">
                <w:rPr>
                  <w:rFonts w:ascii="Times New Roman" w:eastAsia="Calibri" w:hAnsi="Times New Roman" w:cs="Times New Roman"/>
                  <w:iCs/>
                  <w:lang w:val="bg-BG"/>
                </w:rPr>
                <w:t xml:space="preserve">Вътрешни правила за организацията на административното обслужване в Община </w:t>
              </w:r>
              <w:r w:rsidR="00470BC9" w:rsidRPr="00476E16">
                <w:rPr>
                  <w:rFonts w:ascii="Times New Roman" w:eastAsia="Calibri" w:hAnsi="Times New Roman" w:cs="Times New Roman"/>
                  <w:iCs/>
                  <w:lang w:val="bg-BG"/>
                </w:rPr>
                <w:t>Сърница</w:t>
              </w:r>
            </w:hyperlink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, ко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>и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то регламентират правомощия при вземането на решения в общинската администрация. На интерн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>е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т страницата на общината са публикувани множество правилници и наредби, регламентиращи отговорностите при вземането на решения и отговорностите за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тяхната имплементация</w:t>
            </w:r>
            <w:r w:rsidR="00476E16" w:rsidRPr="00476E16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76169223" w14:textId="18ADAD4A" w:rsidR="00C1789F" w:rsidRPr="00C1789F" w:rsidRDefault="00957A71" w:rsidP="002555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37D5925D" w14:textId="77777777" w:rsidTr="00C67596">
        <w:tc>
          <w:tcPr>
            <w:tcW w:w="8926" w:type="dxa"/>
            <w:shd w:val="clear" w:color="auto" w:fill="auto"/>
          </w:tcPr>
          <w:p w14:paraId="72FD8E58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14:paraId="4589E228" w14:textId="368F3CF0" w:rsidR="00255560" w:rsidRPr="00476E16" w:rsidRDefault="00255560" w:rsidP="00255560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Публично оповестени на сайта на общината са множество правилници, инструкции  и наредби, регламентиращи отговорностите при вземането на решения и отговорностите за тяхната имплементация. Всички те са изготвени и се прилагат при спазването на националното закон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>о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дателств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>о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 на Р България и в условията на прилагане на най-добрите 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>възможни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практики в тази област. Като доказателств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>о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 потвърждение на изпълнението на този критерии Община </w:t>
            </w:r>
            <w:r w:rsidR="00470BC9" w:rsidRPr="00476E16">
              <w:rPr>
                <w:rFonts w:ascii="Times New Roman" w:eastAsia="Calibri" w:hAnsi="Times New Roman" w:cs="Times New Roman"/>
                <w:iCs/>
                <w:lang w:val="bg-BG"/>
              </w:rPr>
              <w:t>Сърница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 е посочила и се ръководи при вземането на решения  от следните документи:</w:t>
            </w:r>
          </w:p>
          <w:p w14:paraId="55B5F511" w14:textId="2582DF5F" w:rsidR="00255560" w:rsidRPr="00476E16" w:rsidRDefault="00255560" w:rsidP="0025556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476E16">
              <w:rPr>
                <w:rFonts w:ascii="Times New Roman" w:hAnsi="Times New Roman" w:cs="Times New Roman"/>
              </w:rPr>
              <w:t xml:space="preserve">Устройствен правилник за организацията и дейността на общинската администрация в община </w:t>
            </w:r>
            <w:r w:rsidR="00470BC9" w:rsidRPr="00476E16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476E16">
              <w:rPr>
                <w:rFonts w:ascii="Times New Roman" w:hAnsi="Times New Roman" w:cs="Times New Roman"/>
                <w:lang w:val="bg-BG"/>
              </w:rPr>
              <w:t>;</w:t>
            </w:r>
          </w:p>
          <w:p w14:paraId="40877387" w14:textId="28BFF72F" w:rsidR="00255560" w:rsidRPr="00476E16" w:rsidRDefault="00255560" w:rsidP="0025556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lang w:val="bg-BG"/>
              </w:rPr>
              <w:t xml:space="preserve">Вътрешни правила за управление на цикъла за възлагане на обществени </w:t>
            </w:r>
            <w:r w:rsidR="00470BC9" w:rsidRPr="00476E16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476E16">
              <w:rPr>
                <w:rFonts w:ascii="Times New Roman" w:eastAsia="Calibri" w:hAnsi="Times New Roman" w:cs="Times New Roman"/>
                <w:lang w:val="bg-BG"/>
              </w:rPr>
              <w:t>оръчки;</w:t>
            </w:r>
          </w:p>
          <w:p w14:paraId="2767E088" w14:textId="77777777" w:rsidR="00255560" w:rsidRPr="00476E16" w:rsidRDefault="00255560" w:rsidP="0025556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lang w:val="bg-BG"/>
              </w:rPr>
              <w:t>Вътрешни правила за поддържане профила на купувача;</w:t>
            </w:r>
          </w:p>
          <w:p w14:paraId="571D76C1" w14:textId="677A9E56" w:rsidR="00255560" w:rsidRPr="00476E16" w:rsidRDefault="00255560" w:rsidP="0025556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lang w:val="bg-BG"/>
              </w:rPr>
              <w:t>Правила за комплектоване и поддържане на досиета на договори за строителство, доставки и услуги</w:t>
            </w:r>
            <w:r w:rsidR="00470BC9" w:rsidRPr="00476E16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2FB2DE5" w14:textId="08F89F3E" w:rsidR="00470BC9" w:rsidRPr="00476E16" w:rsidRDefault="006C2C2C" w:rsidP="0025556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476E16">
              <w:rPr>
                <w:rFonts w:ascii="Times New Roman" w:hAnsi="Times New Roman" w:cs="Times New Roman"/>
                <w:lang w:val="bg-BG"/>
              </w:rPr>
              <w:t>Вътрешни правила за деловодното обслужване;</w:t>
            </w:r>
          </w:p>
          <w:p w14:paraId="71587785" w14:textId="2A56FCB6" w:rsidR="006C2C2C" w:rsidRPr="00476E16" w:rsidRDefault="006C2C2C" w:rsidP="0025556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r w:rsidRPr="00476E16">
              <w:rPr>
                <w:rFonts w:ascii="Times New Roman" w:hAnsi="Times New Roman" w:cs="Times New Roman"/>
                <w:lang w:val="bg-BG"/>
              </w:rPr>
              <w:t>други</w:t>
            </w:r>
          </w:p>
          <w:p w14:paraId="2061B08B" w14:textId="77777777" w:rsidR="00255560" w:rsidRPr="00476E16" w:rsidRDefault="00255560" w:rsidP="00255560">
            <w:pPr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044AB0F8" w14:textId="4EB88C8A" w:rsidR="00C1789F" w:rsidRPr="00476E16" w:rsidRDefault="00255560" w:rsidP="006C2C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Всички посочени ръководни документи са публично оповестен на официалната интерн</w:t>
            </w:r>
            <w:r w:rsidR="006C2C2C" w:rsidRPr="00476E16">
              <w:rPr>
                <w:rFonts w:ascii="Times New Roman" w:eastAsia="Calibri" w:hAnsi="Times New Roman" w:cs="Times New Roman"/>
                <w:iCs/>
                <w:lang w:val="bg-BG"/>
              </w:rPr>
              <w:t>е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т страница на общ</w:t>
            </w:r>
            <w:r w:rsidR="006C2C2C" w:rsidRPr="00476E16">
              <w:rPr>
                <w:rFonts w:ascii="Times New Roman" w:eastAsia="Calibri" w:hAnsi="Times New Roman" w:cs="Times New Roman"/>
                <w:iCs/>
                <w:lang w:val="bg-BG"/>
              </w:rPr>
              <w:t>и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 </w:t>
            </w:r>
            <w:r w:rsidR="006C2C2C" w:rsidRPr="00476E16">
              <w:rPr>
                <w:rFonts w:ascii="Times New Roman" w:eastAsia="Calibri" w:hAnsi="Times New Roman" w:cs="Times New Roman"/>
                <w:iCs/>
                <w:lang w:val="bg-BG"/>
              </w:rPr>
              <w:t>Сърница</w:t>
            </w:r>
            <w:r w:rsidR="00476E16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4073DC41" w14:textId="6B1880C2" w:rsidR="00C1789F" w:rsidRPr="00C1789F" w:rsidRDefault="00957A71" w:rsidP="002555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957A71" w:rsidRPr="00C1789F" w14:paraId="4D0FB6D5" w14:textId="77777777" w:rsidTr="00C67596">
        <w:tc>
          <w:tcPr>
            <w:tcW w:w="8926" w:type="dxa"/>
            <w:shd w:val="clear" w:color="auto" w:fill="auto"/>
          </w:tcPr>
          <w:p w14:paraId="175CD114" w14:textId="77777777" w:rsidR="00957A71" w:rsidRPr="00C1789F" w:rsidRDefault="00957A71" w:rsidP="00957A71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5ECDB731" w14:textId="625E8059" w:rsidR="00957A71" w:rsidRPr="00476E16" w:rsidRDefault="00957A71" w:rsidP="00957A7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Налична и публично оповестена е процедурата за обжалване на решенията на ОбС Сърница – Публикуван е Правилник за организация на дейността на Общински съвет Сърница, неговите комисии и взаимодействието му с общинска администрация Сърница.</w:t>
            </w:r>
            <w:r w:rsidRPr="00476E16">
              <w:rPr>
                <w:rFonts w:ascii="Times New Roman" w:eastAsia="Calibri" w:hAnsi="Times New Roman" w:cs="Times New Roman"/>
                <w:lang w:val="bg-BG"/>
              </w:rPr>
              <w:t xml:space="preserve"> Цялата дейност на ОбС Сърница е публично оповестена. Като добра практика може да се посочи предварителното публикуване на материалите за сесиите на ОбС на сайта на общината, така че заинтересованите страни да се информират предварително и да могат да изразят мнение или да се включат в заседанията на ОбС Сърница. Всички взети решения от ОбС Сърница  са публикувани своевременно, както и обжалваните или върнати за преразглеждане такива.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14F9C538" w14:textId="5285734E" w:rsidR="00957A71" w:rsidRPr="00C1789F" w:rsidRDefault="00957A71" w:rsidP="00957A7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0535E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957A71" w:rsidRPr="00C1789F" w14:paraId="61C6F225" w14:textId="77777777" w:rsidTr="00C67596">
        <w:tc>
          <w:tcPr>
            <w:tcW w:w="8926" w:type="dxa"/>
            <w:shd w:val="clear" w:color="auto" w:fill="auto"/>
          </w:tcPr>
          <w:p w14:paraId="6EE5D9C6" w14:textId="77777777" w:rsidR="00957A71" w:rsidRPr="00C1789F" w:rsidRDefault="00957A71" w:rsidP="00957A71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02E07D51" w14:textId="7AD39AB6" w:rsidR="00957A71" w:rsidRPr="00476E16" w:rsidRDefault="00957A71" w:rsidP="00957A7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lang w:val="bg-BG"/>
              </w:rPr>
              <w:t xml:space="preserve">Чрез 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Правилник за организация на дейността на Общински съвет Сърница, неговите комисии и взаимодействието му с общинска администрация Сърница е дадена 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 xml:space="preserve">равна възможност на всички общински съветници за </w:t>
            </w:r>
            <w:r w:rsidRPr="00476E16">
              <w:rPr>
                <w:rFonts w:ascii="Times New Roman" w:eastAsia="Calibri" w:hAnsi="Times New Roman" w:cs="Times New Roman"/>
                <w:lang w:val="bg-BG"/>
              </w:rPr>
              <w:t>внасяне на  предложения и запитвания, иницииране провеждането на заседания и свикване на анкетни комисии по определени теми. Опозицията в ОбС Сърница е представена само от 1 общински съветник от общо 13. Опозицията е представена във половината от комисиите към ОбС, Всички материали свързани с дейността на ОбС и неговите функции и правомощия са публично оповестени чрез сайта на общината</w:t>
            </w:r>
            <w:r w:rsidR="001D2F90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79342D9E" w14:textId="34AC6295" w:rsidR="00957A71" w:rsidRPr="00C1789F" w:rsidRDefault="00957A71" w:rsidP="00957A7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0535E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E96" w:rsidRPr="00C1789F" w14:paraId="643CD9CD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28446E01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C1789F" w:rsidRPr="00C1789F" w14:paraId="6D896260" w14:textId="77777777" w:rsidTr="001B4D19">
        <w:tc>
          <w:tcPr>
            <w:tcW w:w="8926" w:type="dxa"/>
            <w:shd w:val="clear" w:color="auto" w:fill="auto"/>
          </w:tcPr>
          <w:p w14:paraId="0D7C8B95" w14:textId="77777777" w:rsidR="00C1789F" w:rsidRPr="00C1789F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7E1F4720" w14:textId="77777777" w:rsidR="00255560" w:rsidRPr="00476E16" w:rsidRDefault="00255560" w:rsidP="00255560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В потвърждение на изпълнението на този индикатор общината е посочила няколко създадени механизма за гарантиране на пряката верига за комуникация между гражданите и изборните представители както следва:</w:t>
            </w:r>
          </w:p>
          <w:p w14:paraId="10F889CB" w14:textId="77777777" w:rsidR="00255560" w:rsidRPr="00476E16" w:rsidRDefault="00255560" w:rsidP="0025556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Предварително публично оповестен е приемният ден на кмета на общината за граждани;</w:t>
            </w:r>
          </w:p>
          <w:p w14:paraId="29CAEB44" w14:textId="07DBAF43" w:rsidR="00255560" w:rsidRPr="00476E16" w:rsidRDefault="00255560" w:rsidP="0025556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Предварително е публикуван дневният ред и датата на провеждане на заседанията на ОбС </w:t>
            </w:r>
            <w:r w:rsidR="006C2C2C" w:rsidRPr="00476E16">
              <w:rPr>
                <w:rFonts w:ascii="Times New Roman" w:eastAsia="Calibri" w:hAnsi="Times New Roman" w:cs="Times New Roman"/>
                <w:iCs/>
                <w:lang w:val="bg-BG"/>
              </w:rPr>
              <w:t>Сърница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, за да могат гражданите да се включат в тях;</w:t>
            </w:r>
          </w:p>
          <w:p w14:paraId="7E037B23" w14:textId="40264859" w:rsidR="00C1789F" w:rsidRPr="00476E16" w:rsidRDefault="00255560" w:rsidP="006C2C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Не рядко се организират изнесени приемни на кмета  на общината и на ОбС в различни населени места в общината и датата и мястото на техното провеждане са публично оповестени.</w:t>
            </w:r>
          </w:p>
        </w:tc>
        <w:tc>
          <w:tcPr>
            <w:tcW w:w="2409" w:type="dxa"/>
            <w:shd w:val="clear" w:color="auto" w:fill="FFFFFF" w:themeFill="background1"/>
          </w:tcPr>
          <w:p w14:paraId="6697EDC4" w14:textId="7B8C7049" w:rsidR="00C1789F" w:rsidRPr="00C1789F" w:rsidRDefault="00957A71" w:rsidP="002555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789F" w:rsidRPr="00C1789F" w14:paraId="414A1D1F" w14:textId="77777777" w:rsidTr="001B4D19">
        <w:tc>
          <w:tcPr>
            <w:tcW w:w="8926" w:type="dxa"/>
            <w:shd w:val="clear" w:color="auto" w:fill="auto"/>
          </w:tcPr>
          <w:p w14:paraId="4A8FE579" w14:textId="77777777" w:rsidR="00C1789F" w:rsidRPr="00C1789F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14:paraId="0DDE2440" w14:textId="2E91838E" w:rsidR="00255560" w:rsidRPr="00476E16" w:rsidRDefault="00255560" w:rsidP="002C622D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Основно и предимно чрез официалната страница на общината населението се информира за дейността на администрацията и на ОбС </w:t>
            </w:r>
            <w:r w:rsidR="002C622D" w:rsidRPr="00476E16">
              <w:rPr>
                <w:rFonts w:ascii="Times New Roman" w:eastAsia="Calibri" w:hAnsi="Times New Roman" w:cs="Times New Roman"/>
                <w:iCs/>
                <w:lang w:val="bg-BG"/>
              </w:rPr>
              <w:t>Сърница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, за дейността на различните комисии и обществени съвети към общината. Заседанията на ОбС са предварително оповестени като дата, място и дневен ред и са отворени за участия на гражданите.</w:t>
            </w:r>
            <w:r w:rsidRPr="00476E16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</w:t>
            </w: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>Всички документи и решения на ОбС са оповестени пред заинтересованите страни.</w:t>
            </w:r>
          </w:p>
          <w:p w14:paraId="0D6342AE" w14:textId="3C98D88E" w:rsidR="00C1789F" w:rsidRPr="00476E16" w:rsidRDefault="00255560" w:rsidP="002C622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iCs/>
                <w:lang w:val="bg-BG"/>
              </w:rPr>
              <w:t xml:space="preserve">Като канал за разпространение на информация за своята дейност общината посочва и </w:t>
            </w:r>
            <w:r w:rsidRPr="00476E16">
              <w:rPr>
                <w:rFonts w:ascii="Times New Roman" w:hAnsi="Times New Roman" w:cs="Times New Roman"/>
                <w:lang w:val="bg-BG"/>
              </w:rPr>
              <w:t xml:space="preserve">Вестник </w:t>
            </w:r>
            <w:r w:rsidR="002C622D" w:rsidRPr="00476E16">
              <w:rPr>
                <w:rFonts w:ascii="Times New Roman" w:hAnsi="Times New Roman" w:cs="Times New Roman"/>
                <w:lang w:val="bg-BG"/>
              </w:rPr>
              <w:t>на община Сърница</w:t>
            </w:r>
            <w:r w:rsidR="00476E16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3401BA05" w14:textId="07D61505" w:rsidR="00C1789F" w:rsidRPr="00C1789F" w:rsidRDefault="00957A71" w:rsidP="002555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14:paraId="24479CFE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534BF6CB" w14:textId="77777777"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C1789F" w:rsidRPr="00C1789F" w14:paraId="18182DB1" w14:textId="77777777" w:rsidTr="00C0556C">
        <w:tc>
          <w:tcPr>
            <w:tcW w:w="8926" w:type="dxa"/>
            <w:shd w:val="clear" w:color="auto" w:fill="auto"/>
          </w:tcPr>
          <w:p w14:paraId="6A5E8E8B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488F5545" w14:textId="02637554" w:rsidR="00C1789F" w:rsidRPr="00476E16" w:rsidRDefault="00255560" w:rsidP="00476E1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lang w:val="bg-BG"/>
              </w:rPr>
              <w:t xml:space="preserve">В своята дейност общината се </w:t>
            </w:r>
            <w:r w:rsidRPr="00476E16">
              <w:rPr>
                <w:rFonts w:ascii="Times New Roman" w:hAnsi="Times New Roman" w:cs="Times New Roman"/>
              </w:rPr>
              <w:t xml:space="preserve">ръководи от </w:t>
            </w:r>
            <w:hyperlink r:id="rId8" w:history="1">
              <w:r w:rsidR="002C622D" w:rsidRPr="00476E16">
                <w:rPr>
                  <w:rFonts w:ascii="Times New Roman" w:hAnsi="Times New Roman" w:cs="Times New Roman"/>
                </w:rPr>
                <w:t>План за интегрирано развитие на Община Сърница за периода 2021 – 2027 год.</w:t>
              </w:r>
            </w:hyperlink>
            <w:r w:rsidRPr="00476E16">
              <w:rPr>
                <w:rFonts w:ascii="Times New Roman" w:hAnsi="Times New Roman" w:cs="Times New Roman"/>
              </w:rPr>
              <w:t>, която е публично оповестена. Всяка</w:t>
            </w:r>
            <w:r w:rsidRPr="00476E16">
              <w:rPr>
                <w:rFonts w:ascii="Times New Roman" w:eastAsia="Calibri" w:hAnsi="Times New Roman" w:cs="Times New Roman"/>
                <w:lang w:val="bg-BG"/>
              </w:rPr>
              <w:t xml:space="preserve"> година, на шестмесечие ОбС изготвя и приема </w:t>
            </w:r>
            <w:r w:rsidRPr="00476E16">
              <w:rPr>
                <w:rFonts w:ascii="Times New Roman" w:hAnsi="Times New Roman" w:cs="Times New Roman"/>
              </w:rPr>
              <w:t xml:space="preserve">план за работа на Общински съвет – </w:t>
            </w:r>
            <w:r w:rsidR="002C622D" w:rsidRPr="00476E16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476E16">
              <w:rPr>
                <w:rFonts w:ascii="Times New Roman" w:hAnsi="Times New Roman" w:cs="Times New Roman"/>
                <w:lang w:val="bg-BG"/>
              </w:rPr>
              <w:t xml:space="preserve">. </w:t>
            </w:r>
          </w:p>
        </w:tc>
        <w:tc>
          <w:tcPr>
            <w:tcW w:w="2409" w:type="dxa"/>
            <w:shd w:val="clear" w:color="auto" w:fill="FFFFFF" w:themeFill="background1"/>
          </w:tcPr>
          <w:p w14:paraId="3DC70BB0" w14:textId="6D47A75B" w:rsidR="00C1789F" w:rsidRPr="00C1789F" w:rsidRDefault="00957A71" w:rsidP="002555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5A59176C" w14:textId="77777777" w:rsidTr="00C0556C">
        <w:tc>
          <w:tcPr>
            <w:tcW w:w="8926" w:type="dxa"/>
            <w:shd w:val="clear" w:color="auto" w:fill="auto"/>
          </w:tcPr>
          <w:p w14:paraId="729D8F1A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14:paraId="2187D44E" w14:textId="22E3272A" w:rsidR="00C1789F" w:rsidRPr="00476E16" w:rsidRDefault="00255560" w:rsidP="0025556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76E16">
              <w:rPr>
                <w:rFonts w:ascii="Times New Roman" w:eastAsia="Calibri" w:hAnsi="Times New Roman" w:cs="Times New Roman"/>
                <w:lang w:val="bg-BG"/>
              </w:rPr>
              <w:t xml:space="preserve">В ежедневната си работа изборните представители показват инициативност и готовност за </w:t>
            </w:r>
            <w:r w:rsidRPr="00476E16">
              <w:rPr>
                <w:rFonts w:ascii="Times New Roman" w:eastAsia="Calibri" w:hAnsi="Times New Roman" w:cs="Times New Roman"/>
                <w:lang w:val="bg-BG"/>
              </w:rPr>
              <w:lastRenderedPageBreak/>
              <w:t>работа с медиите и предоставянето на важна и практическа информация за населението. При направеното обследване в интернет има достатъчно статии и информация в потвърждение на изпълнението на този индикатор</w:t>
            </w:r>
            <w:r w:rsidR="001D2F90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72E8718D" w14:textId="79C7ACE1" w:rsidR="00C1789F" w:rsidRPr="00C1789F" w:rsidRDefault="00957A71" w:rsidP="0025556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9657B" w:rsidRPr="00C1789F" w14:paraId="54FFB179" w14:textId="77777777" w:rsidTr="009B122F">
        <w:tc>
          <w:tcPr>
            <w:tcW w:w="8926" w:type="dxa"/>
            <w:shd w:val="clear" w:color="auto" w:fill="E2EFD9" w:themeFill="accent6" w:themeFillTint="33"/>
          </w:tcPr>
          <w:p w14:paraId="26E464F9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3027D06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31831D7B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14:paraId="0E0ECA68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6877BFA3" w14:textId="49614946" w:rsidR="00B9657B" w:rsidRPr="00C1789F" w:rsidRDefault="000A66FD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цирам прилагането на принцип </w:t>
            </w:r>
            <w:r w:rsidR="00255560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4 </w:t>
            </w:r>
            <w:r w:rsidR="00255560"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 w:rsidR="00255560">
              <w:rPr>
                <w:rFonts w:ascii="Times New Roman" w:eastAsia="Calibri" w:hAnsi="Times New Roman" w:cs="Times New Roman"/>
                <w:b/>
                <w:i/>
                <w:lang w:val="bg-BG"/>
              </w:rPr>
              <w:t>Откритост и прозрачност</w:t>
            </w:r>
            <w:r w:rsidR="00255560"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14:paraId="70483FF4" w14:textId="77777777" w:rsidR="00246FD8" w:rsidRDefault="00246FD8"/>
    <w:sectPr w:rsidR="00246FD8" w:rsidSect="00B9657B">
      <w:headerReference w:type="default" r:id="rId9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E62A0" w14:textId="77777777" w:rsidR="00B678DC" w:rsidRDefault="00B678DC" w:rsidP="00F341FC">
      <w:pPr>
        <w:spacing w:after="0" w:line="240" w:lineRule="auto"/>
      </w:pPr>
      <w:r>
        <w:separator/>
      </w:r>
    </w:p>
  </w:endnote>
  <w:endnote w:type="continuationSeparator" w:id="0">
    <w:p w14:paraId="6F5A3BA6" w14:textId="77777777" w:rsidR="00B678DC" w:rsidRDefault="00B678DC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BCFCF" w14:textId="77777777" w:rsidR="00B678DC" w:rsidRDefault="00B678DC" w:rsidP="00F341FC">
      <w:pPr>
        <w:spacing w:after="0" w:line="240" w:lineRule="auto"/>
      </w:pPr>
      <w:r>
        <w:separator/>
      </w:r>
    </w:p>
  </w:footnote>
  <w:footnote w:type="continuationSeparator" w:id="0">
    <w:p w14:paraId="6D92DD5F" w14:textId="77777777" w:rsidR="00B678DC" w:rsidRDefault="00B678DC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7C3CA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5968CD"/>
    <w:multiLevelType w:val="hybridMultilevel"/>
    <w:tmpl w:val="883C0B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65B30"/>
    <w:multiLevelType w:val="hybridMultilevel"/>
    <w:tmpl w:val="380215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44748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24402532">
    <w:abstractNumId w:val="2"/>
  </w:num>
  <w:num w:numId="3" w16cid:durableId="980112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A66FD"/>
    <w:rsid w:val="001D256C"/>
    <w:rsid w:val="001D2F90"/>
    <w:rsid w:val="00246FD8"/>
    <w:rsid w:val="00255560"/>
    <w:rsid w:val="002C622D"/>
    <w:rsid w:val="00312813"/>
    <w:rsid w:val="0037710A"/>
    <w:rsid w:val="00470BC9"/>
    <w:rsid w:val="00476E16"/>
    <w:rsid w:val="00495828"/>
    <w:rsid w:val="004C7DCF"/>
    <w:rsid w:val="0050096D"/>
    <w:rsid w:val="00512E96"/>
    <w:rsid w:val="005E4DC3"/>
    <w:rsid w:val="005F0A9D"/>
    <w:rsid w:val="006B0593"/>
    <w:rsid w:val="006C2C2C"/>
    <w:rsid w:val="00842183"/>
    <w:rsid w:val="008421C1"/>
    <w:rsid w:val="008E01BC"/>
    <w:rsid w:val="00957A71"/>
    <w:rsid w:val="009C4856"/>
    <w:rsid w:val="00A27C41"/>
    <w:rsid w:val="00A43465"/>
    <w:rsid w:val="00B678DC"/>
    <w:rsid w:val="00B9657B"/>
    <w:rsid w:val="00C1239F"/>
    <w:rsid w:val="00C1789F"/>
    <w:rsid w:val="00F3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2C0F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  <w:style w:type="paragraph" w:styleId="ListParagraph">
    <w:name w:val="List Paragraph"/>
    <w:basedOn w:val="Normal"/>
    <w:uiPriority w:val="34"/>
    <w:qFormat/>
    <w:rsid w:val="002555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C62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62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rnitsa.bg/%D0%B0%D0%B4%D0%BC%D0%B8%D0%BD%D0%B8%D1%81%D1%82%D1%80%D0%B0%D1%86%D0%B8%D1%8F/%D0%BF%D0%B8%D1%80%D0%BE-2021-2027/1269-%D0%B0%D0%BD%D0%BA%D0%B5%D1%82%D0%BD%D0%BE-%D0%BF%D1%80%D0%BE%D1%83%D1%87%D0%B2%D0%B0%D0%BD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vlikeni.bg/index.php?option=com_jdownloads&amp;Itemid=79&amp;task=view.download&amp;cid=5296&amp;lang=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1121</Words>
  <Characters>6395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12</cp:revision>
  <dcterms:created xsi:type="dcterms:W3CDTF">2022-07-05T07:21:00Z</dcterms:created>
  <dcterms:modified xsi:type="dcterms:W3CDTF">2025-06-05T09:18:00Z</dcterms:modified>
</cp:coreProperties>
</file>